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3BA" w:rsidRPr="002003BA" w:rsidRDefault="002003BA" w:rsidP="001D33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03BA">
        <w:rPr>
          <w:rFonts w:ascii="Times New Roman" w:hAnsi="Times New Roman" w:cs="Times New Roman"/>
          <w:b/>
          <w:sz w:val="24"/>
          <w:szCs w:val="24"/>
        </w:rPr>
        <w:t>МУНИЦИПАЛЬНОЕ ОБРАЗОВАТЕЛЬНОЕ УЧРЕЖДЕНИЕ</w:t>
      </w:r>
    </w:p>
    <w:p w:rsidR="002003BA" w:rsidRPr="002003BA" w:rsidRDefault="002003BA" w:rsidP="001D33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03BA">
        <w:rPr>
          <w:rFonts w:ascii="Times New Roman" w:hAnsi="Times New Roman" w:cs="Times New Roman"/>
          <w:b/>
          <w:sz w:val="24"/>
          <w:szCs w:val="24"/>
        </w:rPr>
        <w:t>«СРЕДНЯЯ ОБЩЕОБРАЗОВАТЕЛЬНАЯ ШКОЛА</w:t>
      </w:r>
    </w:p>
    <w:p w:rsidR="002003BA" w:rsidRPr="002003BA" w:rsidRDefault="002003BA" w:rsidP="001D33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03BA">
        <w:rPr>
          <w:rFonts w:ascii="Times New Roman" w:hAnsi="Times New Roman" w:cs="Times New Roman"/>
          <w:b/>
          <w:sz w:val="24"/>
          <w:szCs w:val="24"/>
        </w:rPr>
        <w:t>ЗАКРЫТОГО АДМИНИСТРАТИВНО-ТЕРРИТОРИАЛЬНОГО</w:t>
      </w:r>
    </w:p>
    <w:p w:rsidR="002003BA" w:rsidRPr="002003BA" w:rsidRDefault="002003BA" w:rsidP="001D33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03BA">
        <w:rPr>
          <w:rFonts w:ascii="Times New Roman" w:hAnsi="Times New Roman" w:cs="Times New Roman"/>
          <w:b/>
          <w:sz w:val="24"/>
          <w:szCs w:val="24"/>
        </w:rPr>
        <w:t>ОБРАЗОВАНИЯ МИХАЙЛОВСКИЙ</w:t>
      </w:r>
    </w:p>
    <w:p w:rsidR="002003BA" w:rsidRPr="002003BA" w:rsidRDefault="002003BA" w:rsidP="001D33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03BA">
        <w:rPr>
          <w:rFonts w:ascii="Times New Roman" w:hAnsi="Times New Roman" w:cs="Times New Roman"/>
          <w:b/>
          <w:sz w:val="24"/>
          <w:szCs w:val="24"/>
        </w:rPr>
        <w:t>САРАТОВСКОЙ ОБЛАСТИ»</w:t>
      </w:r>
    </w:p>
    <w:p w:rsidR="002003BA" w:rsidRPr="002003BA" w:rsidRDefault="002003BA" w:rsidP="001D33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03BA" w:rsidRPr="002003BA" w:rsidRDefault="002003BA" w:rsidP="002003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03BA" w:rsidRPr="002003BA" w:rsidRDefault="002003BA" w:rsidP="002003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03BA" w:rsidRPr="002003BA" w:rsidRDefault="002003BA" w:rsidP="002003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03BA" w:rsidRPr="002003BA" w:rsidRDefault="002003BA" w:rsidP="002003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03BA" w:rsidRPr="002003BA" w:rsidRDefault="002003BA" w:rsidP="002003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03BA" w:rsidRPr="002003BA" w:rsidRDefault="002003BA" w:rsidP="002003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2003BA" w:rsidRPr="002003BA" w:rsidRDefault="002003BA" w:rsidP="002003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2003BA" w:rsidRPr="002003BA" w:rsidRDefault="002003BA" w:rsidP="002003B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2003BA" w:rsidRPr="002003BA" w:rsidRDefault="002003BA" w:rsidP="002003B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EB0C03" w:rsidRPr="00EB0C03" w:rsidRDefault="00C07820" w:rsidP="00EB0C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Презентация проекта</w:t>
      </w:r>
      <w:r w:rsidR="00EB0C03" w:rsidRPr="00EB0C0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учителя начальных классов </w:t>
      </w:r>
    </w:p>
    <w:p w:rsidR="00EB0C03" w:rsidRPr="00EB0C03" w:rsidRDefault="00EB0C03" w:rsidP="00EB0C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EB0C0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МОУ «</w:t>
      </w:r>
      <w:proofErr w:type="gramStart"/>
      <w:r w:rsidRPr="00EB0C0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СОШ</w:t>
      </w:r>
      <w:proofErr w:type="gramEnd"/>
      <w:r w:rsidRPr="00EB0C0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ЗАТО Михайловский»</w:t>
      </w:r>
    </w:p>
    <w:p w:rsidR="00EB0C03" w:rsidRPr="00EB0C03" w:rsidRDefault="00EB0C03" w:rsidP="00EB0C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B0C0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Левиной Ольги Владимировны</w:t>
      </w:r>
    </w:p>
    <w:p w:rsidR="00EB0C03" w:rsidRPr="00EB0C03" w:rsidRDefault="00EB0C03" w:rsidP="00EB0C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 w:rsidR="002003BA" w:rsidRPr="00EB0C0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</w:p>
    <w:p w:rsidR="002003BA" w:rsidRPr="00EB0C03" w:rsidRDefault="002003BA" w:rsidP="002003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EB0C03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"Информационные коммуникационные технологии как средство развития интеллектуального и творческого потенциала младшего школьника"</w:t>
      </w:r>
    </w:p>
    <w:p w:rsidR="00EB0C03" w:rsidRPr="00EB0C03" w:rsidRDefault="00EB0C03" w:rsidP="002003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EB0C03" w:rsidRPr="00EB0C03" w:rsidRDefault="00EB0C03" w:rsidP="002003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B0C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рамках муниципальной августовской конференции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работников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образования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B0C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ЗАТО Михайловский</w:t>
      </w:r>
    </w:p>
    <w:p w:rsidR="002003BA" w:rsidRPr="00EB0C03" w:rsidRDefault="002003BA" w:rsidP="002003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03BA" w:rsidRPr="00EB0C03" w:rsidRDefault="002003BA" w:rsidP="002003B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2003BA" w:rsidRPr="002003BA" w:rsidRDefault="002003BA" w:rsidP="002003B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2003BA" w:rsidRPr="002003BA" w:rsidRDefault="002003BA" w:rsidP="002003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03BA" w:rsidRPr="002003BA" w:rsidRDefault="002003BA" w:rsidP="002003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03BA" w:rsidRPr="002003BA" w:rsidRDefault="002003BA" w:rsidP="002003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03BA" w:rsidRPr="002003BA" w:rsidRDefault="002003BA" w:rsidP="002003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03BA" w:rsidRPr="002003BA" w:rsidRDefault="002003BA" w:rsidP="002003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03BA" w:rsidRPr="002003BA" w:rsidRDefault="002003BA" w:rsidP="002003BA">
      <w:pPr>
        <w:tabs>
          <w:tab w:val="left" w:pos="4536"/>
          <w:tab w:val="left" w:pos="467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03BA" w:rsidRPr="002003BA" w:rsidRDefault="002003BA" w:rsidP="002003BA">
      <w:pPr>
        <w:tabs>
          <w:tab w:val="left" w:pos="4536"/>
          <w:tab w:val="left" w:pos="467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03BA" w:rsidRPr="002003BA" w:rsidRDefault="002003BA" w:rsidP="002003BA">
      <w:pPr>
        <w:tabs>
          <w:tab w:val="left" w:pos="4536"/>
          <w:tab w:val="left" w:pos="467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03BA" w:rsidRPr="002003BA" w:rsidRDefault="002003BA" w:rsidP="002003BA">
      <w:pPr>
        <w:tabs>
          <w:tab w:val="left" w:pos="4536"/>
          <w:tab w:val="left" w:pos="467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03BA" w:rsidRDefault="002003BA" w:rsidP="002003BA">
      <w:pPr>
        <w:tabs>
          <w:tab w:val="left" w:pos="4536"/>
          <w:tab w:val="left" w:pos="467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0C03" w:rsidRDefault="00EB0C03" w:rsidP="002003BA">
      <w:pPr>
        <w:tabs>
          <w:tab w:val="left" w:pos="4536"/>
          <w:tab w:val="left" w:pos="467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0C03" w:rsidRDefault="00EB0C03" w:rsidP="002003BA">
      <w:pPr>
        <w:tabs>
          <w:tab w:val="left" w:pos="4536"/>
          <w:tab w:val="left" w:pos="467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0C03" w:rsidRDefault="00EB0C03" w:rsidP="002003BA">
      <w:pPr>
        <w:tabs>
          <w:tab w:val="left" w:pos="4536"/>
          <w:tab w:val="left" w:pos="467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7820" w:rsidRDefault="00C07820" w:rsidP="002003BA">
      <w:pPr>
        <w:tabs>
          <w:tab w:val="left" w:pos="4536"/>
          <w:tab w:val="left" w:pos="467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0C03" w:rsidRPr="002003BA" w:rsidRDefault="00EB0C03" w:rsidP="002003BA">
      <w:pPr>
        <w:tabs>
          <w:tab w:val="left" w:pos="4536"/>
          <w:tab w:val="left" w:pos="467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03BA" w:rsidRDefault="002003BA" w:rsidP="00EB0C03">
      <w:pPr>
        <w:tabs>
          <w:tab w:val="left" w:pos="391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0C03">
        <w:rPr>
          <w:rFonts w:ascii="Times New Roman" w:hAnsi="Times New Roman" w:cs="Times New Roman"/>
          <w:b/>
          <w:sz w:val="24"/>
          <w:szCs w:val="24"/>
        </w:rPr>
        <w:t>2011 – 2012 учебный год</w:t>
      </w:r>
    </w:p>
    <w:p w:rsidR="00EB0C03" w:rsidRDefault="00EB0C03" w:rsidP="00EB0C03">
      <w:pPr>
        <w:tabs>
          <w:tab w:val="left" w:pos="391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0C03" w:rsidRPr="00032DE4" w:rsidRDefault="00EB0C03" w:rsidP="00C078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2DE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План </w:t>
      </w:r>
      <w:r w:rsidR="00C07820" w:rsidRPr="00032DE4">
        <w:rPr>
          <w:rFonts w:ascii="Times New Roman" w:hAnsi="Times New Roman" w:cs="Times New Roman"/>
          <w:b/>
          <w:sz w:val="28"/>
          <w:szCs w:val="28"/>
        </w:rPr>
        <w:t>презентации проекта</w:t>
      </w:r>
    </w:p>
    <w:p w:rsidR="00EB0C03" w:rsidRPr="00032DE4" w:rsidRDefault="00EB0C03" w:rsidP="00EB0C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0C03" w:rsidRPr="00032DE4" w:rsidRDefault="00EB0C03" w:rsidP="00EB0C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0C03" w:rsidRPr="00032DE4" w:rsidRDefault="00EB0C03" w:rsidP="00EB0C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2DE4">
        <w:rPr>
          <w:rFonts w:ascii="Times New Roman" w:hAnsi="Times New Roman" w:cs="Times New Roman"/>
          <w:b/>
          <w:sz w:val="28"/>
          <w:szCs w:val="28"/>
        </w:rPr>
        <w:t>Дата проведения и время проведения</w:t>
      </w:r>
      <w:r w:rsidRPr="00032DE4">
        <w:rPr>
          <w:rFonts w:ascii="Times New Roman" w:hAnsi="Times New Roman" w:cs="Times New Roman"/>
          <w:sz w:val="28"/>
          <w:szCs w:val="28"/>
        </w:rPr>
        <w:t xml:space="preserve">:   </w:t>
      </w:r>
      <w:r w:rsidR="00C07820" w:rsidRPr="00032DE4">
        <w:rPr>
          <w:rFonts w:ascii="Times New Roman" w:hAnsi="Times New Roman" w:cs="Times New Roman"/>
          <w:sz w:val="28"/>
          <w:szCs w:val="28"/>
        </w:rPr>
        <w:t>28</w:t>
      </w:r>
      <w:r w:rsidRPr="00032DE4">
        <w:rPr>
          <w:rFonts w:ascii="Times New Roman" w:hAnsi="Times New Roman" w:cs="Times New Roman"/>
          <w:sz w:val="28"/>
          <w:szCs w:val="28"/>
        </w:rPr>
        <w:t xml:space="preserve"> </w:t>
      </w:r>
      <w:r w:rsidR="00C07820" w:rsidRPr="00032DE4">
        <w:rPr>
          <w:rFonts w:ascii="Times New Roman" w:hAnsi="Times New Roman" w:cs="Times New Roman"/>
          <w:sz w:val="28"/>
          <w:szCs w:val="28"/>
        </w:rPr>
        <w:t>августа</w:t>
      </w:r>
      <w:r w:rsidRPr="00032DE4">
        <w:rPr>
          <w:rFonts w:ascii="Times New Roman" w:hAnsi="Times New Roman" w:cs="Times New Roman"/>
          <w:sz w:val="28"/>
          <w:szCs w:val="28"/>
        </w:rPr>
        <w:t xml:space="preserve"> 2011 г.</w:t>
      </w:r>
      <w:r w:rsidR="00C07820" w:rsidRPr="00032DE4">
        <w:rPr>
          <w:rFonts w:ascii="Times New Roman" w:hAnsi="Times New Roman" w:cs="Times New Roman"/>
          <w:sz w:val="28"/>
          <w:szCs w:val="28"/>
        </w:rPr>
        <w:t>, 11.00</w:t>
      </w:r>
    </w:p>
    <w:p w:rsidR="00EB0C03" w:rsidRPr="00032DE4" w:rsidRDefault="00EB0C03" w:rsidP="00EB0C0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0C03" w:rsidRPr="00032DE4" w:rsidRDefault="00EB0C03" w:rsidP="00EB0C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2DE4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 w:rsidRPr="00032DE4">
        <w:rPr>
          <w:rFonts w:ascii="Times New Roman" w:hAnsi="Times New Roman" w:cs="Times New Roman"/>
          <w:sz w:val="28"/>
          <w:szCs w:val="28"/>
        </w:rPr>
        <w:t xml:space="preserve"> МОУ «</w:t>
      </w:r>
      <w:proofErr w:type="gramStart"/>
      <w:r w:rsidR="00C07820" w:rsidRPr="00032DE4">
        <w:rPr>
          <w:rFonts w:ascii="Times New Roman" w:hAnsi="Times New Roman" w:cs="Times New Roman"/>
          <w:sz w:val="28"/>
          <w:szCs w:val="28"/>
        </w:rPr>
        <w:t>ДК</w:t>
      </w:r>
      <w:proofErr w:type="gramEnd"/>
      <w:r w:rsidRPr="00032DE4">
        <w:rPr>
          <w:rFonts w:ascii="Times New Roman" w:hAnsi="Times New Roman" w:cs="Times New Roman"/>
          <w:sz w:val="28"/>
          <w:szCs w:val="28"/>
        </w:rPr>
        <w:t xml:space="preserve"> ЗАТО Михайловский».</w:t>
      </w:r>
    </w:p>
    <w:p w:rsidR="00EB0C03" w:rsidRPr="00032DE4" w:rsidRDefault="00EB0C03" w:rsidP="00EB0C0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0C03" w:rsidRPr="00032DE4" w:rsidRDefault="00C07820" w:rsidP="00EB0C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2DE4">
        <w:rPr>
          <w:rFonts w:ascii="Times New Roman" w:hAnsi="Times New Roman" w:cs="Times New Roman"/>
          <w:b/>
          <w:sz w:val="28"/>
          <w:szCs w:val="28"/>
        </w:rPr>
        <w:t>Презентацию подготовил</w:t>
      </w:r>
      <w:r w:rsidR="00EB0C03" w:rsidRPr="00032DE4">
        <w:rPr>
          <w:rFonts w:ascii="Times New Roman" w:hAnsi="Times New Roman" w:cs="Times New Roman"/>
          <w:b/>
          <w:sz w:val="28"/>
          <w:szCs w:val="28"/>
        </w:rPr>
        <w:t>:</w:t>
      </w:r>
      <w:r w:rsidR="00EB0C03" w:rsidRPr="00032DE4">
        <w:rPr>
          <w:rFonts w:ascii="Times New Roman" w:hAnsi="Times New Roman" w:cs="Times New Roman"/>
          <w:sz w:val="28"/>
          <w:szCs w:val="28"/>
        </w:rPr>
        <w:t xml:space="preserve"> учитель начальных классов Левина О.В. </w:t>
      </w:r>
    </w:p>
    <w:p w:rsidR="00032DE4" w:rsidRPr="00032DE4" w:rsidRDefault="00032DE4" w:rsidP="00032DE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2DE4" w:rsidRPr="00032DE4" w:rsidRDefault="00032DE4" w:rsidP="00032D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D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исследования</w:t>
      </w:r>
      <w:r w:rsidRPr="00032DE4">
        <w:rPr>
          <w:rFonts w:ascii="Times New Roman" w:eastAsia="Times New Roman" w:hAnsi="Times New Roman" w:cs="Times New Roman"/>
          <w:sz w:val="28"/>
          <w:szCs w:val="28"/>
          <w:lang w:eastAsia="ru-RU"/>
        </w:rPr>
        <w:t>: обосновать приоритетную роль использования информационно-коммуникационных технологий в повышении качества обучения и воспитания младших школьников.</w:t>
      </w:r>
    </w:p>
    <w:p w:rsidR="00032DE4" w:rsidRPr="00032DE4" w:rsidRDefault="00032DE4" w:rsidP="00032D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2DE4" w:rsidRPr="00032DE4" w:rsidRDefault="00032DE4" w:rsidP="00032D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2DE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Задачи:</w:t>
      </w:r>
    </w:p>
    <w:p w:rsidR="00032DE4" w:rsidRPr="00032DE4" w:rsidRDefault="00032DE4" w:rsidP="00032D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DE4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Изучить и проанализировать существующие философско-педагогические подходы к обозначенной проблеме</w:t>
      </w:r>
    </w:p>
    <w:p w:rsidR="00032DE4" w:rsidRPr="00032DE4" w:rsidRDefault="00032DE4" w:rsidP="00032D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DE4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Выявить на практике повышение уровня мотивации познавательных интересов учебной деятельности школьников в результате использования во внеурочной деятельности современных информационно-коммуникационных технологий</w:t>
      </w:r>
    </w:p>
    <w:p w:rsidR="00032DE4" w:rsidRPr="00032DE4" w:rsidRDefault="00032DE4" w:rsidP="00032D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DE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Проследить динамику и уровень влияния применения ИКТ на процесс развития интеллектуального и творческого потенциала младшего школьника</w:t>
      </w:r>
    </w:p>
    <w:p w:rsidR="00032DE4" w:rsidRPr="00032DE4" w:rsidRDefault="00032DE4" w:rsidP="00032D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Реализовать возможность трансляции опыта работы по данному проекту на семинарах и конференциях разного уровня. </w:t>
      </w:r>
    </w:p>
    <w:p w:rsidR="00EB0C03" w:rsidRPr="00032DE4" w:rsidRDefault="00EB0C03" w:rsidP="00032D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0C03" w:rsidRPr="00032DE4" w:rsidRDefault="00EB0C03" w:rsidP="00EB0C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2DE4">
        <w:rPr>
          <w:rFonts w:ascii="Times New Roman" w:hAnsi="Times New Roman" w:cs="Times New Roman"/>
          <w:b/>
          <w:sz w:val="28"/>
          <w:szCs w:val="28"/>
        </w:rPr>
        <w:t>Форма проведения:</w:t>
      </w:r>
      <w:r w:rsidRPr="00032DE4">
        <w:rPr>
          <w:rFonts w:ascii="Times New Roman" w:hAnsi="Times New Roman" w:cs="Times New Roman"/>
          <w:sz w:val="28"/>
          <w:szCs w:val="28"/>
        </w:rPr>
        <w:t xml:space="preserve"> </w:t>
      </w:r>
      <w:r w:rsidR="00032DE4" w:rsidRPr="00032DE4">
        <w:rPr>
          <w:rFonts w:ascii="Times New Roman" w:hAnsi="Times New Roman" w:cs="Times New Roman"/>
          <w:sz w:val="28"/>
          <w:szCs w:val="28"/>
        </w:rPr>
        <w:t>обобщение опыта работы</w:t>
      </w:r>
    </w:p>
    <w:p w:rsidR="00C07820" w:rsidRPr="00032DE4" w:rsidRDefault="00C07820" w:rsidP="00EB0C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7820" w:rsidRPr="00032DE4" w:rsidRDefault="00C07820" w:rsidP="00C078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D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Исследуемая проблема</w:t>
      </w:r>
      <w:r w:rsidRPr="00032DE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Pr="00032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противоречие между новыми требованиями общества и семьи к формированию самостоятельной творческой личности, способной к самообучению и самообразованию и недостаточностью механизмов удовлетворения данных запросов средствами традиционного обучения. </w:t>
      </w:r>
    </w:p>
    <w:p w:rsidR="00EB0C03" w:rsidRPr="00032DE4" w:rsidRDefault="00EB0C03" w:rsidP="00EB0C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0C03" w:rsidRPr="00032DE4" w:rsidRDefault="00EB0C03" w:rsidP="00EB0C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2DE4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032DE4">
        <w:rPr>
          <w:rFonts w:ascii="Times New Roman" w:hAnsi="Times New Roman" w:cs="Times New Roman"/>
          <w:sz w:val="28"/>
          <w:szCs w:val="28"/>
        </w:rPr>
        <w:t xml:space="preserve"> </w:t>
      </w:r>
      <w:r w:rsidR="00032DE4" w:rsidRPr="00032DE4">
        <w:rPr>
          <w:rFonts w:ascii="Times New Roman" w:hAnsi="Times New Roman" w:cs="Times New Roman"/>
          <w:sz w:val="28"/>
          <w:szCs w:val="28"/>
        </w:rPr>
        <w:t>электронная презентация, интерактивная доска.</w:t>
      </w:r>
    </w:p>
    <w:p w:rsidR="00032DE4" w:rsidRPr="00032DE4" w:rsidRDefault="00032DE4" w:rsidP="00EB0C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0C03" w:rsidRPr="00032DE4" w:rsidRDefault="00EB0C03" w:rsidP="00EB0C03">
      <w:pPr>
        <w:jc w:val="both"/>
        <w:rPr>
          <w:sz w:val="28"/>
          <w:szCs w:val="28"/>
        </w:rPr>
      </w:pPr>
    </w:p>
    <w:p w:rsidR="00EB0C03" w:rsidRPr="00032DE4" w:rsidRDefault="00EB0C03" w:rsidP="00EB0C03">
      <w:pPr>
        <w:jc w:val="both"/>
        <w:rPr>
          <w:sz w:val="28"/>
          <w:szCs w:val="28"/>
        </w:rPr>
      </w:pPr>
    </w:p>
    <w:p w:rsidR="00EB0C03" w:rsidRDefault="00EB0C03" w:rsidP="00EB0C03">
      <w:pPr>
        <w:jc w:val="both"/>
      </w:pPr>
    </w:p>
    <w:p w:rsidR="00EB0C03" w:rsidRDefault="00EB0C03" w:rsidP="00EB0C03">
      <w:pPr>
        <w:jc w:val="both"/>
      </w:pPr>
    </w:p>
    <w:p w:rsidR="00C07820" w:rsidRDefault="00C07820" w:rsidP="00EB0C03">
      <w:pPr>
        <w:tabs>
          <w:tab w:val="left" w:pos="3915"/>
        </w:tabs>
        <w:spacing w:after="0" w:line="240" w:lineRule="auto"/>
      </w:pPr>
    </w:p>
    <w:p w:rsidR="00032DE4" w:rsidRDefault="00032DE4" w:rsidP="00EB0C03">
      <w:pPr>
        <w:tabs>
          <w:tab w:val="left" w:pos="3915"/>
        </w:tabs>
        <w:spacing w:after="0" w:line="240" w:lineRule="auto"/>
      </w:pPr>
    </w:p>
    <w:p w:rsidR="00032DE4" w:rsidRDefault="00032DE4" w:rsidP="00EB0C03">
      <w:pPr>
        <w:tabs>
          <w:tab w:val="left" w:pos="391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07820" w:rsidRPr="00EB0C03" w:rsidRDefault="00C07820" w:rsidP="00EB0C03">
      <w:pPr>
        <w:tabs>
          <w:tab w:val="left" w:pos="391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07820" w:rsidRPr="00032DE4" w:rsidRDefault="00446C09" w:rsidP="00C0782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2D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(СЛАЙД 1)</w:t>
      </w:r>
    </w:p>
    <w:p w:rsidR="00EB3E67" w:rsidRPr="00032DE4" w:rsidRDefault="00EB3E67" w:rsidP="00446C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Одной из важнейших перемен начала </w:t>
      </w:r>
      <w:r w:rsidRPr="00032DE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XXI</w:t>
      </w:r>
      <w:r w:rsidRPr="00032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века является проявление интереса к проблеме развития у детей интеллектуальных и творческих способностей. </w:t>
      </w:r>
    </w:p>
    <w:p w:rsidR="00EB3E67" w:rsidRPr="00032DE4" w:rsidRDefault="00EB3E67" w:rsidP="00446C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Инновационный поиск новых средств  организации образовательного процесса привёл к пониманию того, что для воспитания  творческой личности нужны </w:t>
      </w:r>
      <w:proofErr w:type="spellStart"/>
      <w:r w:rsidRPr="00032DE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деятельностные</w:t>
      </w:r>
      <w:proofErr w:type="spellEnd"/>
      <w:r w:rsidRPr="00032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групповые, практико-ориентированные, проблемные, рефлексивные и </w:t>
      </w:r>
      <w:r w:rsidR="009C601A" w:rsidRPr="00032D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прочие формы и методы обучения.  К</w:t>
      </w:r>
      <w:r w:rsidRPr="00032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 и многие новые педагогические технологии, они не мыслимы без применения информационных технологий, компьютерных в первую очередь. </w:t>
      </w:r>
    </w:p>
    <w:p w:rsidR="009C601A" w:rsidRPr="00032DE4" w:rsidRDefault="00EB3E67" w:rsidP="00446C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DE4">
        <w:rPr>
          <w:rFonts w:ascii="Times New Roman" w:eastAsia="Times New Roman" w:hAnsi="Times New Roman" w:cs="Times New Roman"/>
          <w:sz w:val="28"/>
          <w:szCs w:val="28"/>
          <w:lang w:eastAsia="ru-RU"/>
        </w:rPr>
        <w:t> Большинство учителей отмечают необыкновенную особенность современных детей – быть на «ты» с окружающей их техникой. Во многих семьях имеются персональные компьютеры, и дети быстро обучаются работать на них, правда, в начальной школе вся «работа»</w:t>
      </w:r>
      <w:r w:rsidR="009C601A" w:rsidRPr="00032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зачастую</w:t>
      </w:r>
      <w:r w:rsidRPr="00032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ограничивается</w:t>
      </w:r>
      <w:r w:rsidR="009C601A" w:rsidRPr="00032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лишь</w:t>
      </w:r>
      <w:r w:rsidRPr="00032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играми. Но ведь этого явно не достаточно. На мой взгляд,  формирование условий для стимулирования познавательной</w:t>
      </w:r>
      <w:r w:rsidR="009C601A" w:rsidRPr="00032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творческой </w:t>
      </w:r>
      <w:r w:rsidRPr="00032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активности учащихся через использование современных информационно - коммуникационных технологий является, ключом к решению проблем, связанных с развитием интеллектуального и творческого потенциала младшего школьника. </w:t>
      </w:r>
    </w:p>
    <w:p w:rsidR="009C601A" w:rsidRPr="00032DE4" w:rsidRDefault="00EB3E67" w:rsidP="00446C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Отсюда вытекает </w:t>
      </w:r>
      <w:r w:rsidRPr="00032DE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проблема</w:t>
      </w:r>
      <w:r w:rsidRPr="00032DE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Pr="00032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противоречие между новыми требованиями общества и семьи к формированию самостоятельной творческой личности, способной к самообучению и самообразованию и недостаточностью механизмов удовлетворения данных запросов средствами традиционного обучения. </w:t>
      </w:r>
    </w:p>
    <w:p w:rsidR="00685D74" w:rsidRPr="00032DE4" w:rsidRDefault="00EB3E67" w:rsidP="00446C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DE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этим, определилась тема</w:t>
      </w:r>
      <w:r w:rsidR="00685D74" w:rsidRPr="00032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педагогического проекта</w:t>
      </w:r>
      <w:r w:rsidR="009C601A" w:rsidRPr="00032DE4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над которой педагоги начальной школы работают не один год</w:t>
      </w:r>
      <w:r w:rsidRPr="00032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2DE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«Информационно - коммуникационные технологии как средство </w:t>
      </w:r>
      <w:r w:rsidR="00685D74" w:rsidRPr="00032DE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воспитания  творческих способностей </w:t>
      </w:r>
      <w:r w:rsidRPr="00032DE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="00685D74" w:rsidRPr="00032DE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младших школьников</w:t>
      </w:r>
      <w:r w:rsidRPr="00032DE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»</w:t>
      </w:r>
      <w:r w:rsidR="0008691B" w:rsidRPr="00032D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85D74" w:rsidRPr="00032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08691B" w:rsidRPr="00032DE4" w:rsidRDefault="00685D74" w:rsidP="00446C0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2D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(СЛАЙД 2)</w:t>
      </w:r>
    </w:p>
    <w:p w:rsidR="00EB3E67" w:rsidRPr="00032DE4" w:rsidRDefault="00EB3E67" w:rsidP="00446C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D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Объект исследования</w:t>
      </w:r>
      <w:r w:rsidRPr="00032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процесс развития интеллектуального и творческого потенциала младшего школьника. </w:t>
      </w:r>
    </w:p>
    <w:p w:rsidR="00EB3E67" w:rsidRPr="00032DE4" w:rsidRDefault="00EB3E67" w:rsidP="00446C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D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Предмет исследования</w:t>
      </w:r>
      <w:r w:rsidRPr="00032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процесс формирования условий для стимулирования познавательной активности учащихся через использование современных информационно - коммуникационных технологий. </w:t>
      </w:r>
    </w:p>
    <w:p w:rsidR="00EB3E67" w:rsidRPr="00032DE4" w:rsidRDefault="00EB3E67" w:rsidP="00446C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D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исследования</w:t>
      </w:r>
      <w:r w:rsidRPr="00032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обосновать приоритетную роль использования информационно-коммуникационных технологий в повышении качества обучения </w:t>
      </w:r>
      <w:r w:rsidR="00685D74" w:rsidRPr="00032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воспитания </w:t>
      </w:r>
      <w:r w:rsidRPr="00032DE4">
        <w:rPr>
          <w:rFonts w:ascii="Times New Roman" w:eastAsia="Times New Roman" w:hAnsi="Times New Roman" w:cs="Times New Roman"/>
          <w:sz w:val="28"/>
          <w:szCs w:val="28"/>
          <w:lang w:eastAsia="ru-RU"/>
        </w:rPr>
        <w:t>младших школьников.</w:t>
      </w:r>
    </w:p>
    <w:p w:rsidR="00EB3E67" w:rsidRPr="00032DE4" w:rsidRDefault="00EB3E67" w:rsidP="00446C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основу </w:t>
      </w:r>
      <w:r w:rsidR="00685D74" w:rsidRPr="00032D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</w:t>
      </w:r>
      <w:r w:rsidRPr="00032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положена </w:t>
      </w:r>
      <w:r w:rsidRPr="00032DE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гипотеза:</w:t>
      </w:r>
      <w:r w:rsidRPr="00032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</w:t>
      </w:r>
      <w:r w:rsidR="001C1FE8" w:rsidRPr="00032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032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7090" w:rsidRPr="00032DE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учебно-воспитательной деятельности</w:t>
      </w:r>
      <w:r w:rsidRPr="00032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использовать информационно – коммуникационные технологии, то это будет способствовать развитию интеллектуального</w:t>
      </w:r>
      <w:r w:rsidRPr="00032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творческого потенциала младшего школьника.</w:t>
      </w:r>
      <w:r w:rsidRPr="00032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B3E67" w:rsidRPr="00032DE4" w:rsidRDefault="00EB3E67" w:rsidP="00446C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предметом и целью исследования были поставлены следующие </w:t>
      </w:r>
      <w:r w:rsidRPr="00032DE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задачи:</w:t>
      </w:r>
    </w:p>
    <w:p w:rsidR="00EB3E67" w:rsidRPr="00032DE4" w:rsidRDefault="00F66DEA" w:rsidP="00032D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D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EB3E67" w:rsidRPr="00032DE4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Изучить и проанализировать существующие философско-педагогические подходы к обозначенной проблеме</w:t>
      </w:r>
    </w:p>
    <w:p w:rsidR="00EB3E67" w:rsidRPr="00032DE4" w:rsidRDefault="00F66DEA" w:rsidP="00032D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B3E67" w:rsidRPr="00032DE4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Выявить на практике повышение уровня мотивации познавательных интересов учебной деятельности школьников в результате использования во внеурочной деятельности современных информационно-коммуникационных технологий</w:t>
      </w:r>
    </w:p>
    <w:p w:rsidR="00EB3E67" w:rsidRPr="00032DE4" w:rsidRDefault="00F66DEA" w:rsidP="00032D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B3E67" w:rsidRPr="00032D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Проследить динамику и уровень влияния применения ИКТ на процесс развития интеллектуального и творческого потенциала младшего школьника</w:t>
      </w:r>
    </w:p>
    <w:p w:rsidR="00EB3E67" w:rsidRPr="00032DE4" w:rsidRDefault="00F66DEA" w:rsidP="00032D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B3E67" w:rsidRPr="00032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Реализовать возможность трансляции опыта работы по данному проекту на семинарах и конференциях разного уровня. </w:t>
      </w:r>
    </w:p>
    <w:p w:rsidR="00581A56" w:rsidRPr="00032DE4" w:rsidRDefault="00EB3E67" w:rsidP="00446C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D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Условия реализации: материально – техническая оснащенность программы:</w:t>
      </w:r>
      <w:r w:rsidRPr="00032DE4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 xml:space="preserve"> </w:t>
      </w:r>
      <w:proofErr w:type="gramStart"/>
      <w:r w:rsidRPr="00032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ТСО: персональный компьютер, доступ к </w:t>
      </w:r>
      <w:proofErr w:type="spellStart"/>
      <w:r w:rsidRPr="00032DE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интернет-ресурсам</w:t>
      </w:r>
      <w:proofErr w:type="spellEnd"/>
      <w:r w:rsidRPr="00032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цифровой фотоаппарат, </w:t>
      </w:r>
      <w:proofErr w:type="spellStart"/>
      <w:r w:rsidRPr="00032DE4">
        <w:rPr>
          <w:rFonts w:ascii="Times New Roman" w:eastAsia="Times New Roman" w:hAnsi="Times New Roman" w:cs="Times New Roman"/>
          <w:sz w:val="28"/>
          <w:szCs w:val="28"/>
          <w:lang w:eastAsia="ru-RU"/>
        </w:rPr>
        <w:t>флеш-карта</w:t>
      </w:r>
      <w:proofErr w:type="spellEnd"/>
      <w:r w:rsidRPr="00032DE4">
        <w:rPr>
          <w:rFonts w:ascii="Times New Roman" w:eastAsia="Times New Roman" w:hAnsi="Times New Roman" w:cs="Times New Roman"/>
          <w:sz w:val="28"/>
          <w:szCs w:val="28"/>
          <w:lang w:eastAsia="ru-RU"/>
        </w:rPr>
        <w:t>, сканер, цветной, черно-белый принтер;</w:t>
      </w:r>
      <w:r w:rsidR="00F66DEA" w:rsidRPr="00032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2D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у учащихся домашних ПК; канцелярские товары: файловые папки, бумага, краски, цветные карандаши.</w:t>
      </w:r>
      <w:proofErr w:type="gramEnd"/>
    </w:p>
    <w:p w:rsidR="00F66DEA" w:rsidRPr="00032DE4" w:rsidRDefault="00EB3E67" w:rsidP="00446C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D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Прогноз ожидаемых результатов:</w:t>
      </w:r>
    </w:p>
    <w:p w:rsidR="00F66DEA" w:rsidRPr="00032DE4" w:rsidRDefault="00F66DEA" w:rsidP="00446C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B3E67" w:rsidRPr="00032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уровня качества знаний; </w:t>
      </w:r>
    </w:p>
    <w:p w:rsidR="00EB3E67" w:rsidRPr="00032DE4" w:rsidRDefault="00F66DEA" w:rsidP="00446C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DE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B3E67" w:rsidRPr="00032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условий для  разностороннего  развития личности; </w:t>
      </w:r>
    </w:p>
    <w:p w:rsidR="00EB3E67" w:rsidRPr="00032DE4" w:rsidRDefault="00F66DEA" w:rsidP="00446C09">
      <w:pPr>
        <w:spacing w:after="0" w:line="240" w:lineRule="auto"/>
        <w:ind w:left="720" w:hanging="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DE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B3E67" w:rsidRPr="00032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способностей детей к аналитическому и творческому самовыражению личности; </w:t>
      </w:r>
    </w:p>
    <w:p w:rsidR="00EB3E67" w:rsidRPr="00032DE4" w:rsidRDefault="00F66DEA" w:rsidP="00446C09">
      <w:pPr>
        <w:spacing w:after="0" w:line="240" w:lineRule="auto"/>
        <w:ind w:left="720" w:hanging="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DE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B3E67" w:rsidRPr="00032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активизация мотивации к обучению. </w:t>
      </w:r>
    </w:p>
    <w:p w:rsidR="00EB3E67" w:rsidRPr="00032DE4" w:rsidRDefault="00EB3E67" w:rsidP="00446C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D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Этапы исследования:</w:t>
      </w:r>
    </w:p>
    <w:p w:rsidR="00EB3E67" w:rsidRPr="00032DE4" w:rsidRDefault="00EB3E67" w:rsidP="00446C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32DE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 w:eastAsia="ru-RU"/>
        </w:rPr>
        <w:t>I</w:t>
      </w:r>
      <w:r w:rsidRPr="00032DE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3D45E0" w:rsidRPr="00032DE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этап (2009-2010</w:t>
      </w:r>
      <w:r w:rsidRPr="00032DE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гг.)</w:t>
      </w:r>
      <w:proofErr w:type="gramEnd"/>
      <w:r w:rsidRPr="00032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проблемно-поисковый:</w:t>
      </w:r>
    </w:p>
    <w:p w:rsidR="00EB3E67" w:rsidRPr="00032DE4" w:rsidRDefault="00EB3E67" w:rsidP="00446C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DE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теоретическое осмысление проблемы; анализ литературы по проблеме исследования; обобщение основных подходов, практики передовых учителей начальных классов и собственного опыта по применению метода проектов и ИКТ; определение предмета, цели, основных задач и гипотезы исследования.</w:t>
      </w:r>
    </w:p>
    <w:p w:rsidR="00EB3E67" w:rsidRPr="00032DE4" w:rsidRDefault="00EB3E67" w:rsidP="00446C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32DE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 w:eastAsia="ru-RU"/>
        </w:rPr>
        <w:t>II</w:t>
      </w:r>
      <w:r w:rsidRPr="00032DE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3D45E0" w:rsidRPr="00032DE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этап (20</w:t>
      </w:r>
      <w:r w:rsidR="003D45E0" w:rsidRPr="001D330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10</w:t>
      </w:r>
      <w:r w:rsidR="003D45E0" w:rsidRPr="00032DE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-201</w:t>
      </w:r>
      <w:r w:rsidR="003D45E0" w:rsidRPr="001D330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1</w:t>
      </w:r>
      <w:r w:rsidRPr="00032DE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гг.)</w:t>
      </w:r>
      <w:proofErr w:type="gramEnd"/>
      <w:r w:rsidRPr="00032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формирующий:</w:t>
      </w:r>
    </w:p>
    <w:p w:rsidR="00EB3E67" w:rsidRPr="00032DE4" w:rsidRDefault="00EB3E67" w:rsidP="00446C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D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практическая реализация в создании учебных и творческих проектов младших школьников с использованием информационно-коммуникационных технологий, участие в конкурсах, турнирах, викторинах, олимпиадах (очных и дистанционных); изучение динамики качественных изменений в обучении и воспитании учащихся класса.</w:t>
      </w:r>
    </w:p>
    <w:p w:rsidR="00EB3E67" w:rsidRPr="00032DE4" w:rsidRDefault="00EB3E67" w:rsidP="00446C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32DE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 w:eastAsia="ru-RU"/>
        </w:rPr>
        <w:t>III</w:t>
      </w:r>
      <w:r w:rsidRPr="00032DE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3D45E0" w:rsidRPr="00032DE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этап (2011-2012</w:t>
      </w:r>
      <w:r w:rsidRPr="00032DE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гг.)</w:t>
      </w:r>
      <w:proofErr w:type="gramEnd"/>
      <w:r w:rsidRPr="00032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обобщающий: анализ и обобщение результатов: обмен, систематизирование опыта работы, формулировка выводов.</w:t>
      </w:r>
    </w:p>
    <w:p w:rsidR="00EB3E67" w:rsidRPr="00032DE4" w:rsidRDefault="00EB3E67" w:rsidP="00446C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DE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A2D23" w:rsidRPr="00032D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Сегодня вашему вниманию представляется презентация практического этапа проекта, где учащиеся совместно с родителями  под руководством педагогов учились создавать учебные и творческие проекты с использованием информационно-коммуникационных технологий, участвовали в конкурсах, турнирах, викторинах, олимпиадах</w:t>
      </w:r>
      <w:r w:rsidR="00A32A65" w:rsidRPr="00032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различным направлениям учебно-воспитательной работы</w:t>
      </w:r>
      <w:r w:rsidR="00BA2D23" w:rsidRPr="00032D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32A65" w:rsidRPr="00032DE4" w:rsidRDefault="00A32A65" w:rsidP="00446C0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2D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(СЛАЙД 3)</w:t>
      </w:r>
    </w:p>
    <w:p w:rsidR="00A32A65" w:rsidRPr="00032DE4" w:rsidRDefault="00A32A65" w:rsidP="00446C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D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Одно из направлений учебно-воспитательной работы – </w:t>
      </w:r>
      <w:r w:rsidRPr="00032D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художественно-эстетическое </w:t>
      </w:r>
      <w:r w:rsidRPr="00032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воспитание школьников. Применение информационно-коммуникационных технологий в процессе обучения, </w:t>
      </w:r>
      <w:r w:rsidRPr="00032D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несомненно, вызывает у детей повышенный интерес и усиливает мотивацию обучения, так как  их использование создает возможность доступа к свежей информации в сочетании цвета, мультипликации, музыки, звуковой речи, «диалога» с источником знаний, расширяет возможности представления учебной информации. </w:t>
      </w:r>
    </w:p>
    <w:p w:rsidR="00A32A65" w:rsidRPr="00032DE4" w:rsidRDefault="00A32A65" w:rsidP="00446C0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2D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(СЛАЙД 4)</w:t>
      </w:r>
    </w:p>
    <w:p w:rsidR="001C139A" w:rsidRPr="00032DE4" w:rsidRDefault="001C139A" w:rsidP="00446C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D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данном слайде представлен один из слайдов из творческой работы ученицы 4 класса Петровой Натальи – сказка «Веселая семейка» в рамках коллективного проекта «Наш зимний сад».</w:t>
      </w:r>
    </w:p>
    <w:p w:rsidR="001C139A" w:rsidRPr="00032DE4" w:rsidRDefault="001C139A" w:rsidP="00446C0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2D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(СЛАЙД 5)</w:t>
      </w:r>
    </w:p>
    <w:p w:rsidR="00A32A65" w:rsidRPr="00032DE4" w:rsidRDefault="001C139A" w:rsidP="00446C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Наташа не только сочинила сказку, но и представила ее в форме электронной презентации с музыкальным сопровождением.</w:t>
      </w:r>
    </w:p>
    <w:p w:rsidR="001C139A" w:rsidRPr="00032DE4" w:rsidRDefault="001C139A" w:rsidP="00446C0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2D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(СЛАЙД 6)</w:t>
      </w:r>
    </w:p>
    <w:p w:rsidR="001C139A" w:rsidRPr="00032DE4" w:rsidRDefault="001C139A" w:rsidP="00446C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данном слайде ученица 4 класса Наумова Виктория приглашает отправиться в веселое путешествие  «в мир лука и его полезных свойств».  </w:t>
      </w:r>
    </w:p>
    <w:p w:rsidR="001C139A" w:rsidRPr="00032DE4" w:rsidRDefault="001C139A" w:rsidP="00446C0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2D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(СЛАЙД 7)</w:t>
      </w:r>
    </w:p>
    <w:p w:rsidR="001C139A" w:rsidRPr="00032DE4" w:rsidRDefault="001C139A" w:rsidP="00446C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DE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презентация выполнена в рамках учебного коллективного проекта «</w:t>
      </w:r>
      <w:proofErr w:type="gramStart"/>
      <w:r w:rsidRPr="00032DE4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proofErr w:type="gramEnd"/>
      <w:r w:rsidRPr="00032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саду ли, в огороде…»</w:t>
      </w:r>
    </w:p>
    <w:p w:rsidR="003D3538" w:rsidRPr="00032DE4" w:rsidRDefault="003D3538" w:rsidP="00446C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Электронные презентации с применением ИКТ дети выполняли, конечно же, под руководством учителя, с помощь  родителей, старшеклассников. При этом ребята не были пассивными наблюдателями. </w:t>
      </w:r>
    </w:p>
    <w:p w:rsidR="003D3538" w:rsidRPr="00032DE4" w:rsidRDefault="003D3538" w:rsidP="00446C0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2D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(СЛАЙД 8)</w:t>
      </w:r>
    </w:p>
    <w:p w:rsidR="001C139A" w:rsidRPr="00032DE4" w:rsidRDefault="003D3538" w:rsidP="00446C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DE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из этого получилось,  мы продемонстрировали на одном из открытых уроков. Лучшие работы представили на региональный конкурс методических разработок «Педагогический Олимп. Начальное образование», где стали лауреатами в номинации «Воплощенная мечта».</w:t>
      </w:r>
    </w:p>
    <w:p w:rsidR="00D46FA2" w:rsidRPr="00032DE4" w:rsidRDefault="00D46FA2" w:rsidP="00446C0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2D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(СЛАЙД 9)</w:t>
      </w:r>
    </w:p>
    <w:p w:rsidR="001C139A" w:rsidRPr="00032DE4" w:rsidRDefault="00D46FA2" w:rsidP="00446C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 из направлений учебно-воспитательной работы – </w:t>
      </w:r>
      <w:r w:rsidRPr="00032D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спортивно-оздоровительное воспитание.</w:t>
      </w:r>
    </w:p>
    <w:p w:rsidR="00D46FA2" w:rsidRPr="00032DE4" w:rsidRDefault="00D46FA2" w:rsidP="00446C0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2D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(СЛАЙД 10)</w:t>
      </w:r>
    </w:p>
    <w:p w:rsidR="00B14768" w:rsidRPr="00032DE4" w:rsidRDefault="00D46FA2" w:rsidP="00446C09">
      <w:pPr>
        <w:tabs>
          <w:tab w:val="left" w:pos="557"/>
          <w:tab w:val="center" w:pos="523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DE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</w:r>
      <w:r w:rsidRPr="00032DE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один год мы работаем по региональной программе «Разговор о правильном питании».  В рамках данной программы проводился региональный семейный конкурс «Я готовлю для всей семьи».</w:t>
      </w:r>
    </w:p>
    <w:p w:rsidR="00B14768" w:rsidRPr="00032DE4" w:rsidRDefault="00B14768" w:rsidP="00446C0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2D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(СЛАЙД 11)</w:t>
      </w:r>
    </w:p>
    <w:p w:rsidR="00B14768" w:rsidRPr="00032DE4" w:rsidRDefault="00D46FA2" w:rsidP="00446C09">
      <w:pPr>
        <w:tabs>
          <w:tab w:val="left" w:pos="557"/>
          <w:tab w:val="center" w:pos="523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4768" w:rsidRPr="00032D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32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Вашему вниманию представлены слайды из электронной презентации  ученика 3 класса </w:t>
      </w:r>
      <w:proofErr w:type="spellStart"/>
      <w:r w:rsidRPr="00032DE4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Торнушенко</w:t>
      </w:r>
      <w:proofErr w:type="spellEnd"/>
      <w:r w:rsidRPr="00032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Никиты. </w:t>
      </w:r>
    </w:p>
    <w:p w:rsidR="00B14768" w:rsidRPr="00032DE4" w:rsidRDefault="00B14768" w:rsidP="00446C0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2D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(СЛАЙД 12)</w:t>
      </w:r>
    </w:p>
    <w:p w:rsidR="00D46FA2" w:rsidRPr="00032DE4" w:rsidRDefault="00B14768" w:rsidP="00446C09">
      <w:pPr>
        <w:tabs>
          <w:tab w:val="left" w:pos="557"/>
          <w:tab w:val="center" w:pos="523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D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46FA2" w:rsidRPr="00032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Семейный проект </w:t>
      </w:r>
      <w:proofErr w:type="spellStart"/>
      <w:r w:rsidR="00D46FA2" w:rsidRPr="00032DE4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Торнушенко</w:t>
      </w:r>
      <w:proofErr w:type="spellEnd"/>
      <w:r w:rsidR="00D46FA2" w:rsidRPr="00032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6FA2" w:rsidRPr="00032D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стал </w:t>
      </w:r>
      <w:r w:rsidRPr="00032DE4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лучшим проектом  на региональном уровне.</w:t>
      </w:r>
      <w:r w:rsidR="00D46FA2" w:rsidRPr="00032D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14768" w:rsidRPr="00032DE4" w:rsidRDefault="00B14768" w:rsidP="00446C0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2D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(СЛАЙД 13)</w:t>
      </w:r>
    </w:p>
    <w:p w:rsidR="00591C9B" w:rsidRPr="00032DE4" w:rsidRDefault="00B14768" w:rsidP="00446C09">
      <w:pPr>
        <w:tabs>
          <w:tab w:val="left" w:pos="557"/>
          <w:tab w:val="center" w:pos="523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D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Следующее направление учебно-воспитательной работы – </w:t>
      </w:r>
      <w:r w:rsidRPr="00032D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гражданско-</w:t>
      </w:r>
      <w:r w:rsidR="00591C9B" w:rsidRPr="00032D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патриотическое</w:t>
      </w:r>
      <w:r w:rsidRPr="00032D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91C9B" w:rsidRPr="00032D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воспитание</w:t>
      </w:r>
      <w:r w:rsidRPr="00032D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EB3E67" w:rsidRPr="00032DE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EB3E67" w:rsidRPr="00032DE4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часто ставим перед собой задачу активизировать мотивацию учащихся в процессе обучения</w:t>
      </w:r>
      <w:r w:rsidRPr="00032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воспитания</w:t>
      </w:r>
      <w:r w:rsidR="00EB3E67" w:rsidRPr="00032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Особую роль в формировании мотивации играет </w:t>
      </w:r>
      <w:r w:rsidR="00EB3E67" w:rsidRPr="00032DE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новизна</w:t>
      </w:r>
      <w:r w:rsidR="00EB3E67" w:rsidRPr="00032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получаемой информации. Наличие элементов поисковой деятельности, познавательных </w:t>
      </w:r>
      <w:r w:rsidR="00EB3E67" w:rsidRPr="00032D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мотивов и эмоциональное состояние учащихся обеспечивают им выход из учебной деятельности в </w:t>
      </w:r>
      <w:proofErr w:type="gramStart"/>
      <w:r w:rsidR="00EB3E67" w:rsidRPr="00032DE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</w:t>
      </w:r>
      <w:r w:rsidRPr="00032DE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образовательную</w:t>
      </w:r>
      <w:proofErr w:type="gramEnd"/>
      <w:r w:rsidRPr="00032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творческую</w:t>
      </w:r>
      <w:r w:rsidR="00EB3E67" w:rsidRPr="00032D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32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Поисковая деятельность учащихся представлена в виде презентаций, где каждый рассказывает о своих исследованиях, находках, делится впечатлениями. Так в рамках школьного конкурса «Великая Отечественная война в истории моей семьи», дети подготовили замечательные презентации</w:t>
      </w:r>
      <w:r w:rsidR="00591C9B" w:rsidRPr="00032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 слайдах представлены творческие работы учащихся 2 класса: </w:t>
      </w:r>
    </w:p>
    <w:p w:rsidR="00591C9B" w:rsidRPr="00032DE4" w:rsidRDefault="00591C9B" w:rsidP="00446C0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2D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(СЛАЙД 14)</w:t>
      </w:r>
    </w:p>
    <w:p w:rsidR="00591C9B" w:rsidRPr="00032DE4" w:rsidRDefault="00591C9B" w:rsidP="00446C09">
      <w:pPr>
        <w:tabs>
          <w:tab w:val="left" w:pos="557"/>
          <w:tab w:val="center" w:pos="523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32DE4">
        <w:rPr>
          <w:rFonts w:ascii="Times New Roman" w:eastAsia="Times New Roman" w:hAnsi="Times New Roman" w:cs="Times New Roman"/>
          <w:sz w:val="28"/>
          <w:szCs w:val="28"/>
          <w:lang w:eastAsia="ru-RU"/>
        </w:rPr>
        <w:t>Биктасова</w:t>
      </w:r>
      <w:proofErr w:type="spellEnd"/>
      <w:r w:rsidRPr="00032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2DE4">
        <w:rPr>
          <w:rFonts w:ascii="Times New Roman" w:eastAsia="Times New Roman" w:hAnsi="Times New Roman" w:cs="Times New Roman"/>
          <w:sz w:val="28"/>
          <w:szCs w:val="28"/>
          <w:lang w:eastAsia="ru-RU"/>
        </w:rPr>
        <w:t>Чингиза</w:t>
      </w:r>
      <w:proofErr w:type="spellEnd"/>
      <w:r w:rsidRPr="00032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032DE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занявшего</w:t>
      </w:r>
      <w:proofErr w:type="gramEnd"/>
      <w:r w:rsidRPr="00032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место, </w:t>
      </w:r>
    </w:p>
    <w:p w:rsidR="00591C9B" w:rsidRPr="00032DE4" w:rsidRDefault="00591C9B" w:rsidP="00446C0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2D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(СЛАЙД 15)</w:t>
      </w:r>
    </w:p>
    <w:p w:rsidR="00591C9B" w:rsidRPr="00032DE4" w:rsidRDefault="00591C9B" w:rsidP="00446C09">
      <w:pPr>
        <w:tabs>
          <w:tab w:val="left" w:pos="557"/>
          <w:tab w:val="center" w:pos="523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32DE4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Русаковой</w:t>
      </w:r>
      <w:proofErr w:type="spellEnd"/>
      <w:r w:rsidRPr="00032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Ксении и </w:t>
      </w:r>
      <w:proofErr w:type="spellStart"/>
      <w:r w:rsidRPr="00032DE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Мажухигной</w:t>
      </w:r>
      <w:proofErr w:type="spellEnd"/>
      <w:r w:rsidRPr="00032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Анастасии- 2 место, </w:t>
      </w:r>
    </w:p>
    <w:p w:rsidR="00591C9B" w:rsidRPr="00032DE4" w:rsidRDefault="00591C9B" w:rsidP="00446C0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2D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(СЛАЙД 16)</w:t>
      </w:r>
    </w:p>
    <w:p w:rsidR="00EB3E67" w:rsidRPr="00032DE4" w:rsidRDefault="00591C9B" w:rsidP="00446C09">
      <w:pPr>
        <w:tabs>
          <w:tab w:val="left" w:pos="557"/>
          <w:tab w:val="center" w:pos="523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DE4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Белякова Дмитрия – 3 место.</w:t>
      </w:r>
    </w:p>
    <w:p w:rsidR="00591C9B" w:rsidRPr="00032DE4" w:rsidRDefault="00591C9B" w:rsidP="00446C0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2D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(СЛАЙД 17)</w:t>
      </w:r>
    </w:p>
    <w:p w:rsidR="00BC265B" w:rsidRPr="00032DE4" w:rsidRDefault="00EB3E67" w:rsidP="00446C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D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информационно-коммуникационных технологий не должно сводиться к поиску дополнительной и</w:t>
      </w:r>
      <w:r w:rsidR="00BC265B" w:rsidRPr="00032DE4">
        <w:rPr>
          <w:rFonts w:ascii="Times New Roman" w:eastAsia="Times New Roman" w:hAnsi="Times New Roman" w:cs="Times New Roman"/>
          <w:sz w:val="28"/>
          <w:szCs w:val="28"/>
          <w:lang w:eastAsia="ru-RU"/>
        </w:rPr>
        <w:t>нформации по заданной теме</w:t>
      </w:r>
      <w:r w:rsidRPr="00032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должно носить поисково-творческий характер, умение создавать новый творческий продукт. Этим требованиям отвечает </w:t>
      </w:r>
      <w:r w:rsidRPr="00032D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проектная</w:t>
      </w:r>
      <w:r w:rsidRPr="00032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 школьников, которая  </w:t>
      </w:r>
      <w:r w:rsidRPr="00032DE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усиливает творческие, нравственные, социальные </w:t>
      </w:r>
      <w:r w:rsidRPr="00032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основы </w:t>
      </w:r>
      <w:r w:rsidRPr="00032DE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индивидуальности личности ребёнка</w:t>
      </w:r>
      <w:r w:rsidRPr="00032D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C265B" w:rsidRPr="00032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C265B" w:rsidRPr="00032DE4" w:rsidRDefault="00BC265B" w:rsidP="00446C0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2D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(СЛАЙД 18)</w:t>
      </w:r>
    </w:p>
    <w:p w:rsidR="00BC265B" w:rsidRPr="00032DE4" w:rsidRDefault="00BC265B" w:rsidP="00446C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Одним из творческих проектов в рамках </w:t>
      </w:r>
      <w:r w:rsidRPr="00032D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семейного воспитания</w:t>
      </w:r>
      <w:r w:rsidRPr="00032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презентация ученицы 2 класса </w:t>
      </w:r>
      <w:proofErr w:type="spellStart"/>
      <w:r w:rsidRPr="00032DE4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Вершининой</w:t>
      </w:r>
      <w:proofErr w:type="spellEnd"/>
      <w:r w:rsidRPr="00032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Варвары «Это неспокойное мирное время…»,</w:t>
      </w:r>
    </w:p>
    <w:p w:rsidR="00BC265B" w:rsidRPr="00032DE4" w:rsidRDefault="00BC265B" w:rsidP="00446C0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2D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(СЛАЙД 19)</w:t>
      </w:r>
    </w:p>
    <w:p w:rsidR="00BC265B" w:rsidRPr="00032DE4" w:rsidRDefault="00BC265B" w:rsidP="00446C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 Варя с любовью рассказывает о своем отце, </w:t>
      </w:r>
    </w:p>
    <w:p w:rsidR="00BC265B" w:rsidRPr="00032DE4" w:rsidRDefault="00BC265B" w:rsidP="00446C0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2D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(СЛАЙД 20)</w:t>
      </w:r>
    </w:p>
    <w:p w:rsidR="00BC265B" w:rsidRPr="00032DE4" w:rsidRDefault="00BC265B" w:rsidP="00446C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3E67" w:rsidRPr="00032DE4" w:rsidRDefault="00BC265B" w:rsidP="00446C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DE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рассказывает об его опасной, но благородной профессии пожарного спасателя.</w:t>
      </w:r>
    </w:p>
    <w:p w:rsidR="00BC265B" w:rsidRPr="00032DE4" w:rsidRDefault="00BC265B" w:rsidP="00446C0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2D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(СЛАЙД 21)</w:t>
      </w:r>
    </w:p>
    <w:p w:rsidR="00BC265B" w:rsidRPr="00032DE4" w:rsidRDefault="005E15EB" w:rsidP="00446C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DE4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учебно-воспитательном процессе</w:t>
      </w:r>
      <w:r w:rsidR="00BC265B" w:rsidRPr="00032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нельзя</w:t>
      </w:r>
      <w:r w:rsidRPr="00032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забывать и о </w:t>
      </w:r>
      <w:r w:rsidRPr="00032D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краеведении, </w:t>
      </w:r>
      <w:r w:rsidRPr="00032DE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воспитании любви к Родине, своему краю.</w:t>
      </w:r>
    </w:p>
    <w:p w:rsidR="005E15EB" w:rsidRPr="00032DE4" w:rsidRDefault="005E15EB" w:rsidP="00446C0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2D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(СЛАЙД 22)</w:t>
      </w:r>
    </w:p>
    <w:p w:rsidR="00B16769" w:rsidRPr="00032DE4" w:rsidRDefault="005E15EB" w:rsidP="00446C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прошедшем учебном году учащиеся начальной школы впервые приняли участие в межрегиональной дистанционной научной конференции «Первые шаги в науку», где выполняли роли маленьких исследователей по выбранной теме в секции «Краеведение». </w:t>
      </w:r>
      <w:r w:rsidR="00B16769" w:rsidRPr="00032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Юным исследователям для выполнения заданий пришлось поработать и с дополнительной литературой, и с </w:t>
      </w:r>
      <w:proofErr w:type="spellStart"/>
      <w:r w:rsidR="00B16769" w:rsidRPr="00032DE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интернет-ресурсами</w:t>
      </w:r>
      <w:proofErr w:type="spellEnd"/>
      <w:r w:rsidR="00B16769" w:rsidRPr="00032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B16769" w:rsidRPr="00032DE4" w:rsidRDefault="00B16769" w:rsidP="00446C0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2D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(СЛАЙД</w:t>
      </w:r>
      <w:r w:rsidR="00A33A30" w:rsidRPr="00032D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23</w:t>
      </w:r>
      <w:r w:rsidRPr="00032D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5E15EB" w:rsidRPr="00032DE4" w:rsidRDefault="00B16769" w:rsidP="00446C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посетить музей краеведения п. Горный и </w:t>
      </w:r>
      <w:proofErr w:type="spellStart"/>
      <w:r w:rsidRPr="00032DE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032DE4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 w:rsidRPr="00032DE4">
        <w:rPr>
          <w:rFonts w:ascii="Times New Roman" w:eastAsia="Times New Roman" w:hAnsi="Times New Roman" w:cs="Times New Roman"/>
          <w:sz w:val="28"/>
          <w:szCs w:val="28"/>
          <w:lang w:eastAsia="ru-RU"/>
        </w:rPr>
        <w:t>авельевка</w:t>
      </w:r>
      <w:proofErr w:type="spellEnd"/>
      <w:r w:rsidRPr="00032DE4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написать творческий отчет о проделанной работе, учить стихи, записать видеоролик и поместить на сайт конкурса, сделать электронную презентацию своей работы, слайды из которой представлены вашему вниманию.</w:t>
      </w:r>
    </w:p>
    <w:p w:rsidR="00A33A30" w:rsidRPr="00032DE4" w:rsidRDefault="00A33A30" w:rsidP="00446C0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2D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(СЛАЙД 24)</w:t>
      </w:r>
    </w:p>
    <w:p w:rsidR="00F442B6" w:rsidRPr="00032DE4" w:rsidRDefault="00A33A30" w:rsidP="00446C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учащихся начальных классов проводится множество </w:t>
      </w:r>
      <w:r w:rsidRPr="00032D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дистанционных конкурсов</w:t>
      </w:r>
      <w:r w:rsidRPr="00032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Учащимся было предложено принять участие в </w:t>
      </w:r>
      <w:proofErr w:type="gramStart"/>
      <w:r w:rsidRPr="00032DE4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сетевом</w:t>
      </w:r>
      <w:proofErr w:type="gramEnd"/>
      <w:r w:rsidRPr="00032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Интернет–марафоне «Цифровые горизонты», посвященном первому полету человека в космос. Новизна данного проекта в том, что детям пришлось выступать в составе команды. </w:t>
      </w:r>
    </w:p>
    <w:p w:rsidR="00F442B6" w:rsidRPr="00032DE4" w:rsidRDefault="00F442B6" w:rsidP="00446C0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2D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(СЛАЙД 25)</w:t>
      </w:r>
    </w:p>
    <w:p w:rsidR="00F442B6" w:rsidRPr="00032DE4" w:rsidRDefault="00A33A30" w:rsidP="00446C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DE4">
        <w:rPr>
          <w:rFonts w:ascii="Times New Roman" w:eastAsia="Times New Roman" w:hAnsi="Times New Roman" w:cs="Times New Roman"/>
          <w:sz w:val="28"/>
          <w:szCs w:val="28"/>
          <w:lang w:eastAsia="ru-RU"/>
        </w:rPr>
        <w:t>Сначала мы определились с составом команды, куда вошли желающие дети, с ее названием и деви</w:t>
      </w:r>
      <w:r w:rsidR="00F442B6" w:rsidRPr="00032DE4">
        <w:rPr>
          <w:rFonts w:ascii="Times New Roman" w:eastAsia="Times New Roman" w:hAnsi="Times New Roman" w:cs="Times New Roman"/>
          <w:sz w:val="28"/>
          <w:szCs w:val="28"/>
          <w:lang w:eastAsia="ru-RU"/>
        </w:rPr>
        <w:t>зом, создали собственную странич</w:t>
      </w:r>
      <w:r w:rsidRPr="00032DE4">
        <w:rPr>
          <w:rFonts w:ascii="Times New Roman" w:eastAsia="Times New Roman" w:hAnsi="Times New Roman" w:cs="Times New Roman"/>
          <w:sz w:val="28"/>
          <w:szCs w:val="28"/>
          <w:lang w:eastAsia="ru-RU"/>
        </w:rPr>
        <w:t>ку на сайте конкурса.</w:t>
      </w:r>
      <w:r w:rsidR="00F442B6" w:rsidRPr="00032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442B6" w:rsidRPr="00032DE4" w:rsidRDefault="00F442B6" w:rsidP="00446C0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2D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(СЛАЙД 26)</w:t>
      </w:r>
    </w:p>
    <w:p w:rsidR="00F442B6" w:rsidRPr="00032DE4" w:rsidRDefault="00F442B6" w:rsidP="00446C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DE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 создали личные странички и каждому участнику команды,</w:t>
      </w:r>
    </w:p>
    <w:p w:rsidR="00F442B6" w:rsidRPr="00032DE4" w:rsidRDefault="00F442B6" w:rsidP="00446C0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2D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(СЛАЙД 27)</w:t>
      </w:r>
    </w:p>
    <w:p w:rsidR="00F442B6" w:rsidRPr="00032DE4" w:rsidRDefault="00F442B6" w:rsidP="00446C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 каждый поместил свою фотографию, рассказ о себе, своих увлечениях. </w:t>
      </w:r>
    </w:p>
    <w:p w:rsidR="00F442B6" w:rsidRPr="00032DE4" w:rsidRDefault="00F442B6" w:rsidP="00446C0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2D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(СЛАЙД 28)</w:t>
      </w:r>
    </w:p>
    <w:p w:rsidR="00B16769" w:rsidRPr="00032DE4" w:rsidRDefault="00F442B6" w:rsidP="00446C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Затем приступили к выполнению очень сложных заданий, к </w:t>
      </w:r>
      <w:r w:rsidR="00480F01" w:rsidRPr="00032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которым </w:t>
      </w:r>
      <w:r w:rsidRPr="00032DE4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 привлечены и ребята, не вошедшие в команду, и родители. Итогом нашей работы было то, что мы многому научились, работая в составе команды, но тоже время и самостоятельно, т.к. задания выполняли дома на ПК. И пусть мы не заняли призового места, уже наградо</w:t>
      </w:r>
      <w:r w:rsidR="00480F01" w:rsidRPr="00032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детям были слова, </w:t>
      </w:r>
      <w:proofErr w:type="spellStart"/>
      <w:r w:rsidR="00480F01" w:rsidRPr="00032DE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вывешанные</w:t>
      </w:r>
      <w:proofErr w:type="spellEnd"/>
      <w:r w:rsidR="00480F01" w:rsidRPr="00032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2D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сайте конку</w:t>
      </w:r>
      <w:r w:rsidR="00480F01" w:rsidRPr="00032DE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032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 </w:t>
      </w:r>
      <w:r w:rsidR="00480F01" w:rsidRPr="00032DE4">
        <w:rPr>
          <w:rFonts w:ascii="Times New Roman" w:eastAsia="Times New Roman" w:hAnsi="Times New Roman" w:cs="Times New Roman"/>
          <w:sz w:val="28"/>
          <w:szCs w:val="28"/>
          <w:lang w:eastAsia="ru-RU"/>
        </w:rPr>
        <w:t>«Конечно, стоит восхититься работой ребят из команды «Светлячки», которые на равных участвовали со старшеклассниками во всех этапах марафона!»</w:t>
      </w:r>
    </w:p>
    <w:p w:rsidR="00480F01" w:rsidRPr="00032DE4" w:rsidRDefault="00480F01" w:rsidP="00446C0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2D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(СЛАЙД 29)</w:t>
      </w:r>
    </w:p>
    <w:p w:rsidR="00480F01" w:rsidRPr="00032DE4" w:rsidRDefault="00480F01" w:rsidP="00446C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Одним из </w:t>
      </w:r>
      <w:r w:rsidRPr="00032D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дистанционных конкурсов</w:t>
      </w:r>
      <w:r w:rsidRPr="00032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стала межмуниципальная Интернет-олимпиада «Юный эрудит». </w:t>
      </w:r>
    </w:p>
    <w:p w:rsidR="00480F01" w:rsidRPr="00032DE4" w:rsidRDefault="00480F01" w:rsidP="00446C0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2D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(СЛАЙД 30)</w:t>
      </w:r>
    </w:p>
    <w:p w:rsidR="00480F01" w:rsidRPr="00032DE4" w:rsidRDefault="00480F01" w:rsidP="00446C0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участию в </w:t>
      </w:r>
      <w:proofErr w:type="spellStart"/>
      <w:proofErr w:type="gramStart"/>
      <w:r w:rsidRPr="00032DE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интернет-олимпиаде</w:t>
      </w:r>
      <w:proofErr w:type="spellEnd"/>
      <w:proofErr w:type="gramEnd"/>
      <w:r w:rsidRPr="00032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приглашались ученики1-4 классов. Поучаствовать решили и учащиеся и нашей школы.</w:t>
      </w:r>
    </w:p>
    <w:p w:rsidR="00480F01" w:rsidRPr="00032DE4" w:rsidRDefault="00480F01" w:rsidP="00446C0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2D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(СЛАЙД 31)</w:t>
      </w:r>
    </w:p>
    <w:p w:rsidR="00F442B6" w:rsidRPr="00032DE4" w:rsidRDefault="00480F01" w:rsidP="00446C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Бычков Роман, ученик 2 </w:t>
      </w:r>
      <w:r w:rsidR="00032DE4" w:rsidRPr="00032DE4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класса стал победителем, заняв 3</w:t>
      </w:r>
      <w:r w:rsidRPr="00032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место</w:t>
      </w:r>
      <w:r w:rsidR="00807119" w:rsidRPr="00032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интеллектуальной  дистанционной олимпиаде.</w:t>
      </w:r>
    </w:p>
    <w:p w:rsidR="00807119" w:rsidRPr="00032DE4" w:rsidRDefault="00807119" w:rsidP="00446C0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2D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(СЛАЙД 32)</w:t>
      </w:r>
    </w:p>
    <w:p w:rsidR="00807119" w:rsidRPr="00032DE4" w:rsidRDefault="00807119" w:rsidP="00446C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Еще одним </w:t>
      </w:r>
      <w:r w:rsidRPr="00032D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дистанционным творческим</w:t>
      </w:r>
      <w:r w:rsidRPr="00032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проектом явился проект по краеведению «Сельская радуга»,</w:t>
      </w:r>
    </w:p>
    <w:p w:rsidR="00807119" w:rsidRPr="00032DE4" w:rsidRDefault="00807119" w:rsidP="00446C0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2D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(СЛАЙД 33)</w:t>
      </w:r>
    </w:p>
    <w:p w:rsidR="00807119" w:rsidRPr="00032DE4" w:rsidRDefault="00807119" w:rsidP="00446C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32D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посвященный</w:t>
      </w:r>
      <w:proofErr w:type="gramEnd"/>
      <w:r w:rsidRPr="00032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истории малой родины. Данный социальный проект явился первым опытом участия в </w:t>
      </w:r>
      <w:proofErr w:type="spellStart"/>
      <w:r w:rsidRPr="00032DE4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дистанционых</w:t>
      </w:r>
      <w:proofErr w:type="spellEnd"/>
      <w:r w:rsidRPr="00032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конкурсах в составе не просто команды одноклассников, а пришлось превратиться в дружную команду  ученикам разных классов и возрастов. А также привлечь к </w:t>
      </w:r>
      <w:r w:rsidR="00836C8D" w:rsidRPr="00032DE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конкурсу и родителей различных классов.</w:t>
      </w:r>
    </w:p>
    <w:p w:rsidR="00807119" w:rsidRPr="00032DE4" w:rsidRDefault="00807119" w:rsidP="00446C0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2D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(СЛАЙД 34)</w:t>
      </w:r>
    </w:p>
    <w:p w:rsidR="00807119" w:rsidRPr="00032DE4" w:rsidRDefault="00ED6FB0" w:rsidP="00446C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D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</w:t>
      </w:r>
      <w:r w:rsidR="00EA1FAC" w:rsidRPr="00032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spellStart"/>
      <w:r w:rsidR="00836C8D" w:rsidRPr="00032DE4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proofErr w:type="spellEnd"/>
      <w:r w:rsidR="00836C8D" w:rsidRPr="00032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создали личную страничку команды, где поместили коллективную фотографию, выбрали девиз команды, название, рассказали о себе.</w:t>
      </w:r>
    </w:p>
    <w:p w:rsidR="00836C8D" w:rsidRPr="00032DE4" w:rsidRDefault="00836C8D" w:rsidP="00446C0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2D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(СЛАЙД 35, 36)</w:t>
      </w:r>
    </w:p>
    <w:p w:rsidR="00836C8D" w:rsidRPr="00032DE4" w:rsidRDefault="00836C8D" w:rsidP="00446C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Затем создали личные странички участников. </w:t>
      </w:r>
    </w:p>
    <w:p w:rsidR="00836C8D" w:rsidRPr="00032DE4" w:rsidRDefault="00836C8D" w:rsidP="00446C0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2D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(СЛАЙД 37)</w:t>
      </w:r>
    </w:p>
    <w:p w:rsidR="001D30AF" w:rsidRPr="00032DE4" w:rsidRDefault="00836C8D" w:rsidP="00446C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DE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 проекта были сложными, но интересными, связанные с историей родного края и народными умельцами. В одном из заданий нужно было рассказать о мастере – золотые руки.</w:t>
      </w:r>
    </w:p>
    <w:p w:rsidR="001D30AF" w:rsidRPr="00032DE4" w:rsidRDefault="001D30AF" w:rsidP="00446C0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2D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(СЛАЙД 38)</w:t>
      </w:r>
    </w:p>
    <w:p w:rsidR="00836C8D" w:rsidRPr="00032DE4" w:rsidRDefault="00836C8D" w:rsidP="00446C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такого мастера мы нашли в своей школе. В презентации мы представили работы </w:t>
      </w:r>
      <w:proofErr w:type="spellStart"/>
      <w:r w:rsidRPr="00032DE4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Чеснокова</w:t>
      </w:r>
      <w:proofErr w:type="spellEnd"/>
      <w:r w:rsidRPr="00032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Владимира Викторовича.</w:t>
      </w:r>
      <w:r w:rsidR="001D30AF" w:rsidRPr="00032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1D30AF" w:rsidRPr="00032DE4" w:rsidRDefault="001D30AF" w:rsidP="00446C0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2D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(СЛАЙД 39)</w:t>
      </w:r>
    </w:p>
    <w:p w:rsidR="001D30AF" w:rsidRPr="00032DE4" w:rsidRDefault="001D30AF" w:rsidP="00446C0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DE4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лучшую презентацию о мастере-умельце команда награждена грамотой.</w:t>
      </w:r>
    </w:p>
    <w:p w:rsidR="001D30AF" w:rsidRPr="00032DE4" w:rsidRDefault="001D30AF" w:rsidP="00446C0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2D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(СЛАЙД 40)</w:t>
      </w:r>
    </w:p>
    <w:p w:rsidR="001D30AF" w:rsidRPr="00032DE4" w:rsidRDefault="001D30AF" w:rsidP="00446C09">
      <w:pPr>
        <w:spacing w:after="0" w:line="240" w:lineRule="auto"/>
        <w:ind w:firstLine="36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DE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Руководителям команды объявлена благодарность</w:t>
      </w:r>
    </w:p>
    <w:p w:rsidR="00446C09" w:rsidRPr="00032DE4" w:rsidRDefault="001D30AF" w:rsidP="00446C09">
      <w:pPr>
        <w:spacing w:after="0" w:line="240" w:lineRule="auto"/>
        <w:ind w:firstLine="36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несмотря на то, что они всего лишь младшие школьники</w:t>
      </w:r>
      <w:r w:rsidRPr="00032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удовольствием </w:t>
      </w:r>
      <w:proofErr w:type="spellStart"/>
      <w:r w:rsidRPr="00032DE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участвовли</w:t>
      </w:r>
      <w:proofErr w:type="spellEnd"/>
      <w:r w:rsidRPr="00032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дистанционных проектах и выступали довольно успешно.</w:t>
      </w:r>
    </w:p>
    <w:p w:rsidR="00EB3E67" w:rsidRPr="00032DE4" w:rsidRDefault="00EB3E67" w:rsidP="00446C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       У ребят появилась потребность в творческом самовыражении, самостоятельность суждений, ответственность за результаты своего труда, желание быть полезным классу, школе, семье.    </w:t>
      </w:r>
    </w:p>
    <w:p w:rsidR="00446C09" w:rsidRPr="00032DE4" w:rsidRDefault="00446C09" w:rsidP="00446C0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2D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(СЛАЙД 41)</w:t>
      </w:r>
    </w:p>
    <w:p w:rsidR="00EB3E67" w:rsidRPr="00032DE4" w:rsidRDefault="00EB3E67" w:rsidP="00446C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DE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над пед</w:t>
      </w:r>
      <w:r w:rsidR="00446C09" w:rsidRPr="00032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агогическим проектом помогла </w:t>
      </w:r>
      <w:r w:rsidRPr="00032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решить главную задачу, создание в коллективе детей и родителей атмосферы добра, взаимопонимания</w:t>
      </w:r>
      <w:r w:rsidR="00446C09" w:rsidRPr="00032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доверия. А также позволила </w:t>
      </w:r>
      <w:r w:rsidRPr="00032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укрепить связи воспитательной схемы: Ученик + Родитель + Учитель + Классная общественность = Друзья</w:t>
      </w:r>
    </w:p>
    <w:p w:rsidR="00EB3E67" w:rsidRPr="00032DE4" w:rsidRDefault="00EB3E67" w:rsidP="00446C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Вместе с детьми родители стали принимать участие во всех предлагаемых мероприятиях, больше заинтересованы в успехе своих детей, чаще проводить с ними свободное время, прониклись интересами и проблемами детей. </w:t>
      </w:r>
    </w:p>
    <w:p w:rsidR="00EB3E67" w:rsidRPr="00032DE4" w:rsidRDefault="00EB3E67" w:rsidP="00B971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Сделать родителей соучастниками всего педагогического процесса - важная и ответственная задача, требующая от учителя большого терпения, такта и преданности делу. </w:t>
      </w:r>
    </w:p>
    <w:p w:rsidR="00446C09" w:rsidRPr="00032DE4" w:rsidRDefault="00EB3E67" w:rsidP="00446C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качестве основного </w:t>
      </w:r>
      <w:r w:rsidRPr="00032DE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вывода</w:t>
      </w:r>
      <w:r w:rsidRPr="00032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выступает тезис: использование современных информационно - коммуникационных технологий способствует развитию интеллектуального и творческого потенциала младшего школьника.</w:t>
      </w:r>
    </w:p>
    <w:p w:rsidR="00446C09" w:rsidRPr="00032DE4" w:rsidRDefault="00446C09" w:rsidP="00446C0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2D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(СЛАЙД 42)</w:t>
      </w:r>
    </w:p>
    <w:p w:rsidR="00EB3E67" w:rsidRPr="00032DE4" w:rsidRDefault="00EB3E67" w:rsidP="00446C09">
      <w:pPr>
        <w:spacing w:after="0" w:line="240" w:lineRule="auto"/>
        <w:ind w:firstLine="36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B3E67" w:rsidRPr="00032DE4" w:rsidSect="002003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730A4"/>
    <w:multiLevelType w:val="hybridMultilevel"/>
    <w:tmpl w:val="12048A7A"/>
    <w:lvl w:ilvl="0" w:tplc="69CE8EF0">
      <w:start w:val="1"/>
      <w:numFmt w:val="decimal"/>
      <w:lvlText w:val="%1."/>
      <w:lvlJc w:val="left"/>
      <w:pPr>
        <w:tabs>
          <w:tab w:val="num" w:pos="600"/>
        </w:tabs>
        <w:ind w:left="600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9E3997"/>
    <w:multiLevelType w:val="multilevel"/>
    <w:tmpl w:val="DBB2D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B3E67"/>
    <w:rsid w:val="00032DE4"/>
    <w:rsid w:val="000461EC"/>
    <w:rsid w:val="000867EC"/>
    <w:rsid w:val="0008691B"/>
    <w:rsid w:val="001C139A"/>
    <w:rsid w:val="001C1FE8"/>
    <w:rsid w:val="001D30AF"/>
    <w:rsid w:val="001D330F"/>
    <w:rsid w:val="002003BA"/>
    <w:rsid w:val="003D3538"/>
    <w:rsid w:val="003D45E0"/>
    <w:rsid w:val="00446C09"/>
    <w:rsid w:val="00480F01"/>
    <w:rsid w:val="00481603"/>
    <w:rsid w:val="00581A56"/>
    <w:rsid w:val="00591C9B"/>
    <w:rsid w:val="005E15EB"/>
    <w:rsid w:val="005F7090"/>
    <w:rsid w:val="00651AA4"/>
    <w:rsid w:val="00685D74"/>
    <w:rsid w:val="007856EA"/>
    <w:rsid w:val="00807119"/>
    <w:rsid w:val="00814E96"/>
    <w:rsid w:val="00820865"/>
    <w:rsid w:val="00836C8D"/>
    <w:rsid w:val="00884EDE"/>
    <w:rsid w:val="00910952"/>
    <w:rsid w:val="00961609"/>
    <w:rsid w:val="009947A7"/>
    <w:rsid w:val="009C601A"/>
    <w:rsid w:val="00A32A65"/>
    <w:rsid w:val="00A33A30"/>
    <w:rsid w:val="00A7347B"/>
    <w:rsid w:val="00A91DED"/>
    <w:rsid w:val="00B14768"/>
    <w:rsid w:val="00B16769"/>
    <w:rsid w:val="00B321E1"/>
    <w:rsid w:val="00B971D7"/>
    <w:rsid w:val="00BA2D23"/>
    <w:rsid w:val="00BC265B"/>
    <w:rsid w:val="00C07820"/>
    <w:rsid w:val="00CB3B86"/>
    <w:rsid w:val="00D46FA2"/>
    <w:rsid w:val="00DC4E9B"/>
    <w:rsid w:val="00E03AF0"/>
    <w:rsid w:val="00E04387"/>
    <w:rsid w:val="00EA1FAC"/>
    <w:rsid w:val="00EB0C03"/>
    <w:rsid w:val="00EB3E67"/>
    <w:rsid w:val="00ED6FB0"/>
    <w:rsid w:val="00F442B6"/>
    <w:rsid w:val="00F66DEA"/>
    <w:rsid w:val="00FF7E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E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B3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B3E67"/>
    <w:rPr>
      <w:b/>
      <w:bCs/>
    </w:rPr>
  </w:style>
  <w:style w:type="character" w:styleId="a5">
    <w:name w:val="Hyperlink"/>
    <w:basedOn w:val="a0"/>
    <w:uiPriority w:val="99"/>
    <w:semiHidden/>
    <w:unhideWhenUsed/>
    <w:rsid w:val="00EB3E67"/>
    <w:rPr>
      <w:color w:val="0000FF"/>
      <w:u w:val="single"/>
    </w:rPr>
  </w:style>
  <w:style w:type="character" w:styleId="a6">
    <w:name w:val="Emphasis"/>
    <w:basedOn w:val="a0"/>
    <w:uiPriority w:val="20"/>
    <w:qFormat/>
    <w:rsid w:val="00EB3E67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836C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6C8D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003B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8</Pages>
  <Words>2203</Words>
  <Characters>12560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ASD</dc:creator>
  <cp:lastModifiedBy>user</cp:lastModifiedBy>
  <cp:revision>7</cp:revision>
  <cp:lastPrinted>2011-08-30T02:16:00Z</cp:lastPrinted>
  <dcterms:created xsi:type="dcterms:W3CDTF">2011-10-28T20:16:00Z</dcterms:created>
  <dcterms:modified xsi:type="dcterms:W3CDTF">2011-10-29T12:12:00Z</dcterms:modified>
</cp:coreProperties>
</file>